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2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121"/>
        <w:gridCol w:w="1549"/>
        <w:gridCol w:w="1345"/>
        <w:gridCol w:w="1602"/>
        <w:gridCol w:w="2151"/>
      </w:tblGrid>
      <w:tr w:rsidR="0028691D" w:rsidRPr="00BC5E1C" w:rsidTr="009979A1">
        <w:tc>
          <w:tcPr>
            <w:tcW w:w="709" w:type="dxa"/>
          </w:tcPr>
          <w:p w:rsidR="0028691D" w:rsidRDefault="0028691D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6" w:type="dxa"/>
            <w:gridSpan w:val="6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(алгебра)</w:t>
            </w:r>
          </w:p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lara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zotova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.1975@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8691D" w:rsidRPr="00BC5E1C" w:rsidTr="009979A1">
        <w:tc>
          <w:tcPr>
            <w:tcW w:w="709" w:type="dxa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121" w:type="dxa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51" w:type="dxa"/>
          </w:tcPr>
          <w:p w:rsidR="0028691D" w:rsidRPr="00BC5E1C" w:rsidRDefault="0028691D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линейных уравнений с одним неизвестным</w:t>
            </w:r>
          </w:p>
          <w:p w:rsidR="00AC22FE" w:rsidRPr="00326527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43</w:t>
            </w:r>
          </w:p>
        </w:tc>
        <w:tc>
          <w:tcPr>
            <w:tcW w:w="1549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651, 652</w:t>
            </w:r>
          </w:p>
        </w:tc>
        <w:tc>
          <w:tcPr>
            <w:tcW w:w="1602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2151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418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линейных уравнений</w:t>
            </w:r>
          </w:p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44</w:t>
            </w:r>
          </w:p>
        </w:tc>
        <w:tc>
          <w:tcPr>
            <w:tcW w:w="154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653, 654</w:t>
            </w:r>
          </w:p>
        </w:tc>
        <w:tc>
          <w:tcPr>
            <w:tcW w:w="1602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2151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линейных уравнений</w:t>
            </w:r>
          </w:p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11A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4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45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9.4 (изучить), </w:t>
            </w:r>
          </w:p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151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BF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учащихся на </w:t>
            </w:r>
            <w:proofErr w:type="spellStart"/>
            <w:r w:rsidRPr="00A14BFB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первой степени с двумя неизвестными</w:t>
            </w:r>
          </w:p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45</w:t>
            </w:r>
          </w:p>
        </w:tc>
        <w:tc>
          <w:tcPr>
            <w:tcW w:w="154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660(б), п. 10.1 (изучить),</w:t>
            </w:r>
          </w:p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674</w:t>
            </w:r>
          </w:p>
        </w:tc>
        <w:tc>
          <w:tcPr>
            <w:tcW w:w="1602" w:type="dxa"/>
          </w:tcPr>
          <w:p w:rsidR="00AC22FE" w:rsidRPr="00BC5E1C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="00AC22F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5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0B7">
              <w:rPr>
                <w:rFonts w:ascii="Times New Roman" w:eastAsia="Times New Roman" w:hAnsi="Times New Roman"/>
                <w:kern w:val="1"/>
                <w:lang w:eastAsia="ar-SA"/>
              </w:rPr>
              <w:t>Системы двух уравнений первой степени с двумя неизвестными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2FE" w:rsidRPr="008E10B7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skype </w:t>
            </w:r>
          </w:p>
        </w:tc>
        <w:tc>
          <w:tcPr>
            <w:tcW w:w="1549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ВК, работа с учебником, работа в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AC22FE" w:rsidRPr="00BC5E1C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10.2 (изучить),№ 689(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691(а), 692(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AC22FE" w:rsidRPr="00BC5E1C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F82A0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51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418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8E10B7">
              <w:rPr>
                <w:rFonts w:ascii="Times New Roman" w:eastAsia="Times New Roman" w:hAnsi="Times New Roman"/>
                <w:kern w:val="1"/>
                <w:lang w:eastAsia="ar-SA"/>
              </w:rPr>
              <w:t>Способ подстановки</w:t>
            </w:r>
          </w:p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ВК, работа с учебником, работа в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AC22FE" w:rsidRPr="00BC5E1C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10.3 (изучить) </w:t>
            </w:r>
            <w:r w:rsidR="00AC22FE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696(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697(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а,в,д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AC2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AC22FE" w:rsidRPr="00BC5E1C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F82A0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51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8E10B7">
              <w:rPr>
                <w:rFonts w:ascii="Times New Roman" w:eastAsia="Times New Roman" w:hAnsi="Times New Roman"/>
                <w:kern w:val="1"/>
                <w:lang w:eastAsia="ar-SA"/>
              </w:rPr>
              <w:t>Применение способа подстановки при решении систем линейных уравнений</w:t>
            </w:r>
          </w:p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AC22FE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C22FE">
              <w:rPr>
                <w:rFonts w:ascii="Times New Roman" w:hAnsi="Times New Roman"/>
                <w:sz w:val="24"/>
                <w:szCs w:val="24"/>
              </w:rPr>
              <w:t>абота с учебником, работа в</w:t>
            </w:r>
            <w:r w:rsidR="00AC22FE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2F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="00AC22FE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9.4 (изучить), </w:t>
            </w:r>
          </w:p>
          <w:p w:rsidR="00AC22FE" w:rsidRPr="00BC5E1C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699(а)</w:t>
            </w:r>
          </w:p>
        </w:tc>
        <w:tc>
          <w:tcPr>
            <w:tcW w:w="1602" w:type="dxa"/>
          </w:tcPr>
          <w:p w:rsidR="00AC22FE" w:rsidRPr="00BC5E1C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</w:t>
            </w:r>
            <w:r w:rsidR="00AC22F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51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412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0B7">
              <w:rPr>
                <w:rFonts w:ascii="Times New Roman" w:hAnsi="Times New Roman"/>
                <w:sz w:val="24"/>
                <w:szCs w:val="24"/>
              </w:rPr>
              <w:t>Способ уравнивания коэффициентов</w:t>
            </w:r>
          </w:p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ВК, работа с учебником, работа в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AC22FE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10.4</w:t>
            </w:r>
            <w:r w:rsidR="00AC22FE">
              <w:rPr>
                <w:rFonts w:ascii="Times New Roman" w:hAnsi="Times New Roman"/>
                <w:sz w:val="24"/>
                <w:szCs w:val="24"/>
              </w:rPr>
              <w:t xml:space="preserve"> (изучить),</w:t>
            </w:r>
          </w:p>
          <w:p w:rsidR="00AC22FE" w:rsidRPr="00BC5E1C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700(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701(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AC22FE" w:rsidRPr="00BC5E1C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</w:t>
            </w:r>
            <w:r w:rsidR="00AC22F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51" w:type="dxa"/>
          </w:tcPr>
          <w:p w:rsidR="00AC22FE" w:rsidRPr="00BC5E1C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22FE" w:rsidRPr="00BC5E1C" w:rsidTr="009979A1">
        <w:tc>
          <w:tcPr>
            <w:tcW w:w="709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AC22FE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121" w:type="dxa"/>
          </w:tcPr>
          <w:p w:rsidR="00F82A01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A01">
              <w:rPr>
                <w:rFonts w:ascii="Times New Roman" w:eastAsia="Times New Roman" w:hAnsi="Times New Roman"/>
                <w:kern w:val="1"/>
                <w:lang w:eastAsia="ar-SA"/>
              </w:rPr>
              <w:t>Применение способа уравнивания коэффициентов при решении систем линейных уравнений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2FE" w:rsidRPr="008E10B7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AC22FE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B42C0">
              <w:rPr>
                <w:rFonts w:ascii="Times New Roman" w:hAnsi="Times New Roman"/>
                <w:sz w:val="24"/>
                <w:szCs w:val="24"/>
              </w:rPr>
              <w:t>абота с учебником, работа в</w:t>
            </w:r>
            <w:r w:rsidR="001B42C0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2C0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="001B42C0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AC22FE" w:rsidRDefault="00F82A0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702(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BB5DDA">
              <w:rPr>
                <w:rFonts w:ascii="Times New Roman" w:hAnsi="Times New Roman"/>
                <w:sz w:val="24"/>
                <w:szCs w:val="24"/>
              </w:rPr>
              <w:t>703(</w:t>
            </w:r>
            <w:proofErr w:type="spellStart"/>
            <w:r w:rsidR="00BB5DDA"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 w:rsidR="00BB5D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AC22FE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B5DD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51" w:type="dxa"/>
          </w:tcPr>
          <w:p w:rsidR="00AC22FE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2C0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1B42C0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AC22FE" w:rsidRPr="00BC5E1C" w:rsidTr="009979A1">
        <w:tc>
          <w:tcPr>
            <w:tcW w:w="709" w:type="dxa"/>
          </w:tcPr>
          <w:p w:rsidR="00AC22FE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AC22FE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121" w:type="dxa"/>
          </w:tcPr>
          <w:p w:rsidR="00BB5DDA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DDA">
              <w:rPr>
                <w:rFonts w:ascii="Times New Roman" w:eastAsia="Times New Roman" w:hAnsi="Times New Roman"/>
                <w:kern w:val="1"/>
                <w:lang w:eastAsia="ar-SA"/>
              </w:rPr>
              <w:t>Применение способа уравнивания коэффициентов при решении систем линейных уравнений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2FE" w:rsidRPr="008E10B7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AC22FE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B42C0">
              <w:rPr>
                <w:rFonts w:ascii="Times New Roman" w:hAnsi="Times New Roman"/>
                <w:sz w:val="24"/>
                <w:szCs w:val="24"/>
              </w:rPr>
              <w:t>абота с учебником, работа в</w:t>
            </w:r>
            <w:r w:rsidR="001B42C0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2C0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="001B42C0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AC22FE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703(б), 704(а),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602" w:type="dxa"/>
          </w:tcPr>
          <w:p w:rsidR="00AC22FE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="00BB5DD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51" w:type="dxa"/>
          </w:tcPr>
          <w:p w:rsidR="00AC22FE" w:rsidRDefault="00AC22FE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B42C0" w:rsidRPr="00BC5E1C" w:rsidTr="009979A1">
        <w:tc>
          <w:tcPr>
            <w:tcW w:w="70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121" w:type="dxa"/>
          </w:tcPr>
          <w:p w:rsidR="00BB5DDA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B5DDA">
              <w:rPr>
                <w:rFonts w:ascii="Times New Roman" w:eastAsia="Times New Roman" w:hAnsi="Times New Roman"/>
                <w:kern w:val="1"/>
                <w:lang w:eastAsia="ar-SA"/>
              </w:rPr>
              <w:t xml:space="preserve">Равносильность уравнений и систем уравнений </w:t>
            </w:r>
          </w:p>
          <w:p w:rsidR="001B42C0" w:rsidRPr="008E10B7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ВК, работа с учебником, работа в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1B42C0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10.5 (изучить), № 713(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714(а)</w:t>
            </w:r>
          </w:p>
        </w:tc>
        <w:tc>
          <w:tcPr>
            <w:tcW w:w="1602" w:type="dxa"/>
          </w:tcPr>
          <w:p w:rsidR="001B42C0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24.04</w:t>
            </w:r>
          </w:p>
        </w:tc>
        <w:tc>
          <w:tcPr>
            <w:tcW w:w="2151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2C0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1B42C0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B42C0" w:rsidRPr="00BC5E1C" w:rsidTr="009979A1">
        <w:tc>
          <w:tcPr>
            <w:tcW w:w="70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18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4121" w:type="dxa"/>
          </w:tcPr>
          <w:p w:rsidR="00BB5DDA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B5DDA">
              <w:rPr>
                <w:rFonts w:ascii="Times New Roman" w:eastAsia="Times New Roman" w:hAnsi="Times New Roman"/>
                <w:kern w:val="1"/>
                <w:lang w:eastAsia="ar-SA"/>
              </w:rPr>
              <w:t xml:space="preserve">Решение систем двух линейных уравнений с двумя неизвестными </w:t>
            </w:r>
          </w:p>
          <w:p w:rsidR="001B42C0" w:rsidRPr="008E10B7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в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1B42C0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10.6 (изучить), 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720(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721(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1B42C0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26.04</w:t>
            </w:r>
          </w:p>
        </w:tc>
        <w:tc>
          <w:tcPr>
            <w:tcW w:w="2151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2C0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1B42C0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B42C0" w:rsidRPr="00BC5E1C" w:rsidTr="009979A1">
        <w:tc>
          <w:tcPr>
            <w:tcW w:w="70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18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121" w:type="dxa"/>
          </w:tcPr>
          <w:p w:rsidR="00BB5DDA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B5DDA">
              <w:rPr>
                <w:rFonts w:ascii="Times New Roman" w:eastAsia="Times New Roman" w:hAnsi="Times New Roman"/>
                <w:kern w:val="1"/>
                <w:lang w:eastAsia="ar-SA"/>
              </w:rPr>
              <w:t xml:space="preserve">Решение систем двух линейных уравнений с двумя неизвестными </w:t>
            </w:r>
          </w:p>
          <w:p w:rsidR="001B42C0" w:rsidRPr="008E10B7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1B42C0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B42C0">
              <w:rPr>
                <w:rFonts w:ascii="Times New Roman" w:hAnsi="Times New Roman"/>
                <w:sz w:val="24"/>
                <w:szCs w:val="24"/>
              </w:rPr>
              <w:t>абота с учебником, работа в</w:t>
            </w:r>
            <w:r w:rsidR="001B42C0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2C0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="001B42C0"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1B42C0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723(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724(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1B42C0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2151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2C0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1B42C0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B42C0" w:rsidRPr="00BC5E1C" w:rsidTr="009979A1">
        <w:tc>
          <w:tcPr>
            <w:tcW w:w="70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18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121" w:type="dxa"/>
          </w:tcPr>
          <w:p w:rsidR="00BB5DDA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DDA">
              <w:rPr>
                <w:rFonts w:ascii="Times New Roman" w:hAnsi="Times New Roman"/>
                <w:sz w:val="24"/>
                <w:szCs w:val="24"/>
              </w:rPr>
              <w:t xml:space="preserve">О количестве решений системы двух уравнений первой степени с двумя неизвестными </w:t>
            </w:r>
          </w:p>
          <w:p w:rsidR="001B42C0" w:rsidRPr="008E10B7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ВК, работа с учебником, работа в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1B42C0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10.7 (изучить), № 726(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727(а)</w:t>
            </w:r>
          </w:p>
        </w:tc>
        <w:tc>
          <w:tcPr>
            <w:tcW w:w="1602" w:type="dxa"/>
          </w:tcPr>
          <w:p w:rsidR="001B42C0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2151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2C0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1B42C0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1B42C0" w:rsidRPr="00BC5E1C" w:rsidTr="009979A1">
        <w:tc>
          <w:tcPr>
            <w:tcW w:w="70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418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121" w:type="dxa"/>
          </w:tcPr>
          <w:p w:rsidR="00BB5DDA" w:rsidRDefault="00BB5DDA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DDA">
              <w:rPr>
                <w:rFonts w:ascii="Times New Roman" w:hAnsi="Times New Roman"/>
                <w:sz w:val="24"/>
                <w:szCs w:val="24"/>
              </w:rPr>
              <w:t xml:space="preserve">Системы уравнений первой степени с тремя неизвестными </w:t>
            </w:r>
          </w:p>
          <w:p w:rsidR="001B42C0" w:rsidRPr="008E10B7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ВК, работа с учебником, работа в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8E1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1B42C0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10.8 (изучить), № 733(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а,в,з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1B42C0" w:rsidRDefault="00E91F1B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02.05</w:t>
            </w:r>
          </w:p>
        </w:tc>
        <w:tc>
          <w:tcPr>
            <w:tcW w:w="2151" w:type="dxa"/>
          </w:tcPr>
          <w:p w:rsidR="001B42C0" w:rsidRDefault="001B42C0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2C0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1B42C0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Системы уравнений первой степени с тремя неизвестными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</w:t>
            </w:r>
            <w:r w:rsidR="0056609F">
              <w:rPr>
                <w:rFonts w:ascii="Times New Roman" w:hAnsi="Times New Roman"/>
                <w:sz w:val="24"/>
                <w:szCs w:val="24"/>
              </w:rPr>
              <w:t>33(</w:t>
            </w:r>
            <w:proofErr w:type="spellStart"/>
            <w:r w:rsidR="0056609F">
              <w:rPr>
                <w:rFonts w:ascii="Times New Roman" w:hAnsi="Times New Roman"/>
                <w:sz w:val="24"/>
                <w:szCs w:val="24"/>
              </w:rPr>
              <w:t>б,г,д</w:t>
            </w:r>
            <w:proofErr w:type="spellEnd"/>
            <w:r w:rsidR="005660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Решение задач при помощи систем уравнений первой степени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746, 748, </w:t>
            </w:r>
            <w:r w:rsidR="0056609F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Решение задач при помощи систем уравнений первой степени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751, 752, 755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Решение задач при помощи систем уравнений первой степени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756, 758, 764(а)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Линейные </w:t>
            </w:r>
            <w:proofErr w:type="spellStart"/>
            <w:proofErr w:type="gramStart"/>
            <w:r w:rsidRPr="00865C61">
              <w:rPr>
                <w:rFonts w:ascii="Times New Roman" w:hAnsi="Times New Roman"/>
                <w:sz w:val="24"/>
                <w:szCs w:val="24"/>
              </w:rPr>
              <w:t>диофантовы</w:t>
            </w:r>
            <w:proofErr w:type="spellEnd"/>
            <w:r w:rsidRPr="00865C61">
              <w:rPr>
                <w:rFonts w:ascii="Times New Roman" w:hAnsi="Times New Roman"/>
                <w:sz w:val="24"/>
                <w:szCs w:val="24"/>
              </w:rPr>
              <w:t xml:space="preserve">  уравнения</w:t>
            </w:r>
            <w:proofErr w:type="gramEnd"/>
            <w:r w:rsidRPr="00865C61">
              <w:rPr>
                <w:rFonts w:ascii="Times New Roman" w:hAnsi="Times New Roman"/>
                <w:sz w:val="24"/>
                <w:szCs w:val="24"/>
              </w:rPr>
              <w:t>. Исторические сведения.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566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Метод Гаусса.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566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Статистические характеристики набора данных: среднее арифметическое, размах и мода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566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характеристика.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566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Статистические характеристики набора данных: наибольшее и наименьшее значения.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</w:t>
            </w:r>
            <w:r w:rsidRPr="00865C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lastRenderedPageBreak/>
              <w:t>Задания на платформе «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566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Представление о выборочном исследовании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510ED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566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29.05</w:t>
            </w: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865C61" w:rsidRPr="00BC5E1C" w:rsidTr="009979A1">
        <w:tc>
          <w:tcPr>
            <w:tcW w:w="70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418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4121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>Многочлены. Формулы сокращенного умножения</w:t>
            </w:r>
          </w:p>
          <w:p w:rsidR="00510ED2" w:rsidRPr="00BB5DDA" w:rsidRDefault="00510ED2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ED2">
              <w:rPr>
                <w:rFonts w:ascii="Times New Roman" w:hAnsi="Times New Roman"/>
                <w:sz w:val="24"/>
                <w:szCs w:val="24"/>
              </w:rPr>
              <w:t>ВК, платформа Якласс</w:t>
            </w:r>
            <w:bookmarkStart w:id="0" w:name="_GoBack"/>
            <w:bookmarkEnd w:id="0"/>
          </w:p>
        </w:tc>
        <w:tc>
          <w:tcPr>
            <w:tcW w:w="1549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C6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865C6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865C61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5660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865C61" w:rsidRDefault="00865C61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865C61" w:rsidRPr="001B42C0" w:rsidRDefault="0056609F" w:rsidP="00AC22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09F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56609F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F814C3" w:rsidRDefault="00F814C3"/>
    <w:sectPr w:rsidR="00F814C3" w:rsidSect="002869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55"/>
    <w:rsid w:val="001B42C0"/>
    <w:rsid w:val="0028691D"/>
    <w:rsid w:val="00510ED2"/>
    <w:rsid w:val="0056609F"/>
    <w:rsid w:val="00704549"/>
    <w:rsid w:val="00865C61"/>
    <w:rsid w:val="008E10B7"/>
    <w:rsid w:val="00A4073D"/>
    <w:rsid w:val="00AC22FE"/>
    <w:rsid w:val="00BB5DDA"/>
    <w:rsid w:val="00DC6455"/>
    <w:rsid w:val="00E91F1B"/>
    <w:rsid w:val="00F814C3"/>
    <w:rsid w:val="00F8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B576"/>
  <w15:chartTrackingRefBased/>
  <w15:docId w15:val="{C6947EE8-8636-4CC4-A420-CFEA33DF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9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869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69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a.zotova.19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2020-04-01T11:26:00Z</dcterms:created>
  <dcterms:modified xsi:type="dcterms:W3CDTF">2020-05-05T15:14:00Z</dcterms:modified>
</cp:coreProperties>
</file>